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3B712" w14:textId="0A1821D1" w:rsidR="006727DB" w:rsidRDefault="006727DB" w:rsidP="006727DB">
      <w:pPr>
        <w:rPr>
          <w:b/>
          <w:bCs/>
          <w:sz w:val="36"/>
          <w:szCs w:val="36"/>
        </w:rPr>
      </w:pPr>
      <w:r w:rsidRPr="006727DB">
        <w:rPr>
          <w:b/>
          <w:bCs/>
          <w:sz w:val="36"/>
          <w:szCs w:val="36"/>
        </w:rPr>
        <w:t xml:space="preserve">Varsel om oppstart av reguleringsarbeid </w:t>
      </w:r>
      <w:r w:rsidR="008702CF">
        <w:rPr>
          <w:b/>
          <w:bCs/>
          <w:sz w:val="36"/>
          <w:szCs w:val="36"/>
        </w:rPr>
        <w:t>for</w:t>
      </w:r>
    </w:p>
    <w:p w14:paraId="4E024156" w14:textId="1A298F98" w:rsidR="006727DB" w:rsidRPr="006727DB" w:rsidRDefault="008702CF" w:rsidP="006727D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</w:t>
      </w:r>
      <w:r w:rsidR="006727DB" w:rsidRPr="006727DB">
        <w:rPr>
          <w:b/>
          <w:bCs/>
          <w:sz w:val="36"/>
          <w:szCs w:val="36"/>
        </w:rPr>
        <w:t xml:space="preserve">Detaljreguleringsplan for </w:t>
      </w:r>
      <w:r w:rsidR="00E34BF9">
        <w:rPr>
          <w:b/>
          <w:bCs/>
          <w:sz w:val="36"/>
          <w:szCs w:val="36"/>
        </w:rPr>
        <w:t>Andørja Adventures AS</w:t>
      </w:r>
      <w:r>
        <w:rPr>
          <w:b/>
          <w:bCs/>
          <w:sz w:val="36"/>
          <w:szCs w:val="36"/>
        </w:rPr>
        <w:t xml:space="preserve">» i </w:t>
      </w:r>
      <w:r w:rsidR="006727DB" w:rsidRPr="006727DB">
        <w:rPr>
          <w:b/>
          <w:bCs/>
          <w:sz w:val="36"/>
          <w:szCs w:val="36"/>
        </w:rPr>
        <w:t>Ibestad kommune</w:t>
      </w:r>
    </w:p>
    <w:p w14:paraId="4791562F" w14:textId="77777777" w:rsidR="006727DB" w:rsidRDefault="006727DB" w:rsidP="006727DB"/>
    <w:p w14:paraId="4CBE2000" w14:textId="4DB44CEC" w:rsidR="008702CF" w:rsidRDefault="008702CF" w:rsidP="008702CF">
      <w:r>
        <w:t xml:space="preserve">Det kunngjøres herved oppstart av detaljregulering for </w:t>
      </w:r>
      <w:r w:rsidR="00E34BF9">
        <w:t>Andørja Adventures</w:t>
      </w:r>
      <w:r>
        <w:t xml:space="preserve"> </w:t>
      </w:r>
      <w:r w:rsidRPr="00E34BF9">
        <w:t>(</w:t>
      </w:r>
      <w:proofErr w:type="spellStart"/>
      <w:r w:rsidRPr="00E34BF9">
        <w:t>PlanID</w:t>
      </w:r>
      <w:proofErr w:type="spellEnd"/>
      <w:r w:rsidRPr="00E34BF9">
        <w:t xml:space="preserve">: </w:t>
      </w:r>
      <w:r w:rsidR="00E34BF9" w:rsidRPr="00E34BF9">
        <w:t>5514-2024001</w:t>
      </w:r>
      <w:r w:rsidRPr="00E34BF9">
        <w:t>)</w:t>
      </w:r>
      <w:r>
        <w:t xml:space="preserve"> i samsvar med</w:t>
      </w:r>
      <w:r w:rsidR="00E34BF9">
        <w:t xml:space="preserve"> §12-8 i</w:t>
      </w:r>
      <w:r>
        <w:t xml:space="preserve"> plan- og bygningsloven. Planen er</w:t>
      </w:r>
      <w:r w:rsidR="00E34BF9">
        <w:t xml:space="preserve"> ikke</w:t>
      </w:r>
      <w:r>
        <w:t xml:space="preserve"> underlagt vurdering for konsekvensutredning i henhold til "forskrift om konsekvensutredninger". </w:t>
      </w:r>
    </w:p>
    <w:p w14:paraId="43E35D3F" w14:textId="0452CAD8" w:rsidR="008702CF" w:rsidRDefault="00E34BF9" w:rsidP="008702CF">
      <w:r>
        <w:t>Andørja Adventures AS</w:t>
      </w:r>
      <w:r w:rsidR="008702CF">
        <w:t xml:space="preserve"> er forslagstiller, mens Senja Prosjektering AS fungerer som plankonsulent.</w:t>
      </w:r>
    </w:p>
    <w:p w14:paraId="37942F50" w14:textId="362BA846" w:rsidR="006727DB" w:rsidRPr="006727DB" w:rsidRDefault="006727DB" w:rsidP="008702CF">
      <w:pPr>
        <w:rPr>
          <w:b/>
          <w:bCs/>
        </w:rPr>
      </w:pPr>
      <w:r>
        <w:br/>
      </w:r>
      <w:r w:rsidRPr="007D757A">
        <w:rPr>
          <w:b/>
          <w:bCs/>
          <w:sz w:val="24"/>
          <w:szCs w:val="24"/>
        </w:rPr>
        <w:t>Innledning</w:t>
      </w:r>
    </w:p>
    <w:p w14:paraId="6A635B76" w14:textId="71B52D43" w:rsidR="008702CF" w:rsidRDefault="00E34BF9" w:rsidP="006727DB">
      <w:r w:rsidRPr="009F72FB">
        <w:rPr>
          <w:noProof/>
        </w:rPr>
        <w:drawing>
          <wp:anchor distT="0" distB="0" distL="114300" distR="114300" simplePos="0" relativeHeight="251658240" behindDoc="0" locked="0" layoutInCell="1" allowOverlap="1" wp14:anchorId="6043BF3D" wp14:editId="21ECBAD1">
            <wp:simplePos x="0" y="0"/>
            <wp:positionH relativeFrom="margin">
              <wp:align>left</wp:align>
            </wp:positionH>
            <wp:positionV relativeFrom="paragraph">
              <wp:posOffset>1231054</wp:posOffset>
            </wp:positionV>
            <wp:extent cx="2737740" cy="2669237"/>
            <wp:effectExtent l="0" t="0" r="5715" b="0"/>
            <wp:wrapSquare wrapText="bothSides"/>
            <wp:docPr id="1927617776" name="Bilde 1" descr="Et bilde som inneholder diagram, sketch, tegning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17776" name="Bilde 1" descr="Et bilde som inneholder diagram, sketch, tegning, kart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740" cy="266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Andørja Adventures</w:t>
      </w:r>
      <w:r w:rsidR="008702CF" w:rsidRPr="008702CF">
        <w:t xml:space="preserve"> har planer om å regulere ca. </w:t>
      </w:r>
      <w:r>
        <w:t>12 dekar</w:t>
      </w:r>
      <w:r w:rsidR="008702CF" w:rsidRPr="008702CF">
        <w:t xml:space="preserve"> ved </w:t>
      </w:r>
      <w:r>
        <w:t>Engenes</w:t>
      </w:r>
      <w:r w:rsidR="008702CF" w:rsidRPr="008702CF">
        <w:t xml:space="preserve"> i Ibestad kommune til </w:t>
      </w:r>
      <w:r>
        <w:t>fritids- og turistformål / annen næring</w:t>
      </w:r>
      <w:r w:rsidR="008702CF" w:rsidRPr="008702CF">
        <w:t xml:space="preserve">. Dette omfatter blant annet eiendommen med gårdsnummer/bruksnummer </w:t>
      </w:r>
      <w:r w:rsidR="00B04716">
        <w:t>107/5</w:t>
      </w:r>
      <w:r>
        <w:t xml:space="preserve"> og 107/68</w:t>
      </w:r>
      <w:r w:rsidR="008702CF" w:rsidRPr="008702CF">
        <w:t>. Området ligger cirka 2</w:t>
      </w:r>
      <w:r>
        <w:t>2</w:t>
      </w:r>
      <w:r w:rsidR="008702CF" w:rsidRPr="008702CF">
        <w:t xml:space="preserve"> km unna Hamnvik Sentrum. </w:t>
      </w:r>
      <w:r w:rsidR="008702CF">
        <w:t>Dagens arealformål</w:t>
      </w:r>
      <w:r w:rsidR="008702CF" w:rsidRPr="008702CF">
        <w:t xml:space="preserve"> i </w:t>
      </w:r>
      <w:r w:rsidR="008702CF">
        <w:t>kommunedel</w:t>
      </w:r>
      <w:r w:rsidR="008702CF" w:rsidRPr="008702CF">
        <w:t>planen er knyttet til landbruk, natur, friluftsliv, og reiseliv (LNFR). For å realisere dette prosjektet er utarbeidelsen av en detaljreguleringsplan nødvendig.</w:t>
      </w:r>
    </w:p>
    <w:p w14:paraId="7A167DDA" w14:textId="36844682" w:rsidR="00B04716" w:rsidRDefault="00E34BF9" w:rsidP="006727D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91AA7E" wp14:editId="41BF288E">
                <wp:simplePos x="0" y="0"/>
                <wp:positionH relativeFrom="column">
                  <wp:posOffset>3919512</wp:posOffset>
                </wp:positionH>
                <wp:positionV relativeFrom="paragraph">
                  <wp:posOffset>899160</wp:posOffset>
                </wp:positionV>
                <wp:extent cx="1109272" cy="1079292"/>
                <wp:effectExtent l="0" t="0" r="15240" b="26035"/>
                <wp:wrapNone/>
                <wp:docPr id="188115513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272" cy="1079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CF9824" id="Ellipse 1" o:spid="_x0000_s1026" style="position:absolute;margin-left:308.6pt;margin-top:70.8pt;width:87.35pt;height: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E34BF9">
        <w:rPr>
          <w:noProof/>
        </w:rPr>
        <w:drawing>
          <wp:anchor distT="0" distB="0" distL="114300" distR="114300" simplePos="0" relativeHeight="251659264" behindDoc="0" locked="0" layoutInCell="1" allowOverlap="1" wp14:anchorId="7D6ED6BF" wp14:editId="07C6F312">
            <wp:simplePos x="0" y="0"/>
            <wp:positionH relativeFrom="column">
              <wp:posOffset>3075517</wp:posOffset>
            </wp:positionH>
            <wp:positionV relativeFrom="paragraph">
              <wp:posOffset>154940</wp:posOffset>
            </wp:positionV>
            <wp:extent cx="2752725" cy="2790190"/>
            <wp:effectExtent l="0" t="0" r="9525" b="0"/>
            <wp:wrapSquare wrapText="bothSides"/>
            <wp:docPr id="126632430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24302" name="Bild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34B2C" w14:textId="7C4A5FBA" w:rsidR="00472F79" w:rsidRDefault="00472F79" w:rsidP="006727DB">
      <w:pPr>
        <w:rPr>
          <w:b/>
          <w:bCs/>
        </w:rPr>
      </w:pPr>
    </w:p>
    <w:p w14:paraId="7F1B6035" w14:textId="57AA668E" w:rsidR="00472F79" w:rsidRDefault="00472F79" w:rsidP="006727DB">
      <w:pPr>
        <w:rPr>
          <w:b/>
          <w:bCs/>
        </w:rPr>
      </w:pPr>
    </w:p>
    <w:p w14:paraId="302EC3A1" w14:textId="76743DE8" w:rsidR="00472F79" w:rsidRDefault="00472F79" w:rsidP="006727DB">
      <w:pPr>
        <w:rPr>
          <w:b/>
          <w:bCs/>
        </w:rPr>
      </w:pPr>
    </w:p>
    <w:p w14:paraId="1D13F313" w14:textId="77777777" w:rsidR="00472F79" w:rsidRDefault="00472F79" w:rsidP="006727DB">
      <w:pPr>
        <w:rPr>
          <w:b/>
          <w:bCs/>
        </w:rPr>
      </w:pPr>
    </w:p>
    <w:p w14:paraId="1AAE2102" w14:textId="77777777" w:rsidR="00472F79" w:rsidRDefault="00472F79" w:rsidP="006727DB">
      <w:pPr>
        <w:rPr>
          <w:b/>
          <w:bCs/>
        </w:rPr>
      </w:pPr>
    </w:p>
    <w:p w14:paraId="3716691B" w14:textId="77777777" w:rsidR="00472F79" w:rsidRDefault="00472F79" w:rsidP="006727DB">
      <w:pPr>
        <w:rPr>
          <w:b/>
          <w:bCs/>
        </w:rPr>
      </w:pPr>
    </w:p>
    <w:p w14:paraId="149DFCE7" w14:textId="77777777" w:rsidR="00472F79" w:rsidRDefault="00472F79" w:rsidP="006727DB">
      <w:pPr>
        <w:rPr>
          <w:b/>
          <w:bCs/>
        </w:rPr>
      </w:pPr>
    </w:p>
    <w:p w14:paraId="62CE1ED5" w14:textId="5BB9D56F" w:rsidR="00B04716" w:rsidRPr="007D757A" w:rsidRDefault="00B04716" w:rsidP="006727DB">
      <w:pPr>
        <w:rPr>
          <w:b/>
          <w:bCs/>
          <w:sz w:val="24"/>
          <w:szCs w:val="24"/>
        </w:rPr>
      </w:pPr>
      <w:r w:rsidRPr="007D757A">
        <w:rPr>
          <w:b/>
          <w:bCs/>
          <w:sz w:val="24"/>
          <w:szCs w:val="24"/>
        </w:rPr>
        <w:lastRenderedPageBreak/>
        <w:t>Oppstartsmøte</w:t>
      </w:r>
    </w:p>
    <w:p w14:paraId="7023F37C" w14:textId="15CD5EA5" w:rsidR="00472F79" w:rsidRDefault="00472F79" w:rsidP="00472F79">
      <w:r>
        <w:t xml:space="preserve">Den </w:t>
      </w:r>
      <w:r w:rsidR="001112BB">
        <w:t>27. oktober</w:t>
      </w:r>
      <w:r>
        <w:t xml:space="preserve"> 2023 ble det avholdt oppstartsmøte med Ibestad kommune klokken 1</w:t>
      </w:r>
      <w:r w:rsidR="001112BB">
        <w:t>4</w:t>
      </w:r>
      <w:r>
        <w:t>:00 på Engenes, i tråd med bestemmelsene i plan- og bygningsloven §12-8. Formålet med møtet var å initiere planprosessen og etablere et samarbeid mellom planleggerne og kommunen.</w:t>
      </w:r>
    </w:p>
    <w:p w14:paraId="081AC2C3" w14:textId="74BD3ACF" w:rsidR="00472F79" w:rsidRDefault="00472F79" w:rsidP="00472F79">
      <w:r>
        <w:t xml:space="preserve">Under møtet ble det diskutert og avklart at planen </w:t>
      </w:r>
      <w:r w:rsidR="001112BB">
        <w:t xml:space="preserve">ikke </w:t>
      </w:r>
      <w:r>
        <w:t xml:space="preserve">utløser krav om konsekvensutredning (KU) i samsvar med gjeldende forskrifter om konsekvensutredninger. </w:t>
      </w:r>
    </w:p>
    <w:p w14:paraId="59991EC2" w14:textId="77777777" w:rsidR="00E37A1E" w:rsidRDefault="00472F79" w:rsidP="00472F79">
      <w:r w:rsidRPr="001112BB">
        <w:t xml:space="preserve">Referat fra oppstartsmøtet er tilgjengelig på </w:t>
      </w:r>
      <w:hyperlink r:id="rId9" w:history="1">
        <w:r w:rsidR="00847696" w:rsidRPr="001112BB">
          <w:rPr>
            <w:rStyle w:val="Hyperkobling"/>
          </w:rPr>
          <w:t>www.senjaprosjektering.no</w:t>
        </w:r>
      </w:hyperlink>
      <w:r w:rsidR="00847696" w:rsidRPr="001112BB">
        <w:t xml:space="preserve"> </w:t>
      </w:r>
      <w:r w:rsidRPr="001112BB">
        <w:t>for alle interesserte parter.</w:t>
      </w:r>
      <w:r>
        <w:t xml:space="preserve"> </w:t>
      </w:r>
    </w:p>
    <w:p w14:paraId="7B0D4453" w14:textId="77777777" w:rsidR="00E37A1E" w:rsidRDefault="00E37A1E" w:rsidP="00472F79"/>
    <w:p w14:paraId="4CEFB621" w14:textId="41341188" w:rsidR="00472F79" w:rsidRPr="007D757A" w:rsidRDefault="00472F79" w:rsidP="006727DB">
      <w:pPr>
        <w:rPr>
          <w:b/>
          <w:bCs/>
          <w:sz w:val="24"/>
          <w:szCs w:val="24"/>
        </w:rPr>
      </w:pPr>
      <w:r w:rsidRPr="007D757A">
        <w:rPr>
          <w:b/>
          <w:bCs/>
          <w:sz w:val="24"/>
          <w:szCs w:val="24"/>
        </w:rPr>
        <w:t>Saksgang</w:t>
      </w:r>
    </w:p>
    <w:p w14:paraId="013F74BC" w14:textId="710BF226" w:rsidR="00847696" w:rsidRDefault="00847696" w:rsidP="006727DB">
      <w:r>
        <w:t>Ved utsending av dette brev og annonsering i lokalavis og på nettsted, er oppstart av planarbeid kunngjort. Etter dette er saksgangen som følgende:</w:t>
      </w:r>
    </w:p>
    <w:p w14:paraId="1E95363F" w14:textId="67547C18" w:rsidR="00847696" w:rsidRDefault="00847696" w:rsidP="00847696">
      <w:pPr>
        <w:pStyle w:val="Listeavsnitt"/>
        <w:numPr>
          <w:ilvl w:val="0"/>
          <w:numId w:val="2"/>
        </w:numPr>
      </w:pPr>
      <w:r>
        <w:t xml:space="preserve">Oppsummering av innspill fra varsling etter utgått frist, og deretter videre bearbeiding av planforslaget. </w:t>
      </w:r>
    </w:p>
    <w:p w14:paraId="5D4EBE8A" w14:textId="21264C0C" w:rsidR="00847696" w:rsidRDefault="00847696" w:rsidP="00847696">
      <w:pPr>
        <w:pStyle w:val="Listeavsnitt"/>
        <w:numPr>
          <w:ilvl w:val="0"/>
          <w:numId w:val="2"/>
        </w:numPr>
      </w:pPr>
      <w:r>
        <w:t xml:space="preserve">Innsending av planforslag til kommunen. </w:t>
      </w:r>
    </w:p>
    <w:p w14:paraId="0D55FFD4" w14:textId="77777777" w:rsidR="00847696" w:rsidRDefault="00847696" w:rsidP="00847696">
      <w:pPr>
        <w:pStyle w:val="Listeavsnitt"/>
        <w:numPr>
          <w:ilvl w:val="0"/>
          <w:numId w:val="2"/>
        </w:numPr>
      </w:pPr>
      <w:r>
        <w:t xml:space="preserve">Planforslaget behandles i av kommunen, som avgjør om det skal godkjennes for offentlig ettersyn / høring. </w:t>
      </w:r>
    </w:p>
    <w:p w14:paraId="0675BAAC" w14:textId="77777777" w:rsidR="00847696" w:rsidRDefault="00847696" w:rsidP="00847696">
      <w:pPr>
        <w:pStyle w:val="Listeavsnitt"/>
        <w:numPr>
          <w:ilvl w:val="0"/>
          <w:numId w:val="2"/>
        </w:numPr>
      </w:pPr>
      <w:r>
        <w:t xml:space="preserve">Offentlig ettersyn med høringsfrist. </w:t>
      </w:r>
    </w:p>
    <w:p w14:paraId="369D1EB6" w14:textId="77777777" w:rsidR="00847696" w:rsidRDefault="00847696" w:rsidP="00847696">
      <w:pPr>
        <w:pStyle w:val="Listeavsnitt"/>
        <w:numPr>
          <w:ilvl w:val="0"/>
          <w:numId w:val="2"/>
        </w:numPr>
      </w:pPr>
      <w:r>
        <w:t>Oppsummering av innspill fra høring og videre bearbeiding av planforslaget.</w:t>
      </w:r>
    </w:p>
    <w:p w14:paraId="0AA3E934" w14:textId="2FDE79CE" w:rsidR="00847696" w:rsidRDefault="00847696" w:rsidP="00847696">
      <w:pPr>
        <w:pStyle w:val="Listeavsnitt"/>
        <w:numPr>
          <w:ilvl w:val="0"/>
          <w:numId w:val="2"/>
        </w:numPr>
      </w:pPr>
      <w:r>
        <w:t>Sluttbehandling av planforslaget.</w:t>
      </w:r>
    </w:p>
    <w:p w14:paraId="1DF08083" w14:textId="77777777" w:rsidR="00847696" w:rsidRDefault="00847696" w:rsidP="006727DB"/>
    <w:p w14:paraId="324245CD" w14:textId="77777777" w:rsidR="007D757A" w:rsidRPr="007D757A" w:rsidRDefault="007D757A" w:rsidP="006727DB">
      <w:pPr>
        <w:rPr>
          <w:sz w:val="24"/>
          <w:szCs w:val="24"/>
        </w:rPr>
      </w:pPr>
      <w:r w:rsidRPr="007D757A">
        <w:rPr>
          <w:b/>
          <w:bCs/>
          <w:sz w:val="24"/>
          <w:szCs w:val="24"/>
        </w:rPr>
        <w:t>Medvirkning</w:t>
      </w:r>
      <w:r w:rsidRPr="007D757A">
        <w:rPr>
          <w:sz w:val="24"/>
          <w:szCs w:val="24"/>
        </w:rPr>
        <w:t xml:space="preserve"> </w:t>
      </w:r>
    </w:p>
    <w:p w14:paraId="0958273A" w14:textId="18C0B0D0" w:rsidR="007D757A" w:rsidRDefault="007D757A" w:rsidP="007D757A">
      <w:r>
        <w:t xml:space="preserve">Planstart vil bli kunngjort gjennom annonser i Harstad Tidene, brev sendt til grunneiere, naboer og relevante myndigheter, samt på vår nettside </w:t>
      </w:r>
      <w:hyperlink r:id="rId10" w:history="1">
        <w:r w:rsidRPr="00C67DB7">
          <w:rPr>
            <w:rStyle w:val="Hyperkobling"/>
          </w:rPr>
          <w:t>www.senjaprosjektering.no</w:t>
        </w:r>
      </w:hyperlink>
      <w:r>
        <w:t>. Ved behov vil berørte parter bli innkalt til spesifikke møter. Plankonsulenten vil også søke råd hos ulike sektormyndigheter, og samarbeide med Ibestad kommune i utarbeidelsesfasen etter behov.</w:t>
      </w:r>
    </w:p>
    <w:p w14:paraId="03A50AFE" w14:textId="62F0FC5C" w:rsidR="00B04716" w:rsidRDefault="007D757A" w:rsidP="007D757A">
      <w:r>
        <w:t xml:space="preserve">Eventuelle merknader, innspill eller informasjon som bør tas med i planleggingen, skal sendes til Senja Prosjektering AS, </w:t>
      </w:r>
      <w:proofErr w:type="spellStart"/>
      <w:r>
        <w:t>Tortenlia</w:t>
      </w:r>
      <w:proofErr w:type="spellEnd"/>
      <w:r>
        <w:t xml:space="preserve"> 12, 9303 Silsand, eller via e-post til </w:t>
      </w:r>
      <w:hyperlink r:id="rId11" w:history="1">
        <w:r w:rsidRPr="00C67DB7">
          <w:rPr>
            <w:rStyle w:val="Hyperkobling"/>
          </w:rPr>
          <w:t>kristian@senjaprosjektering.no</w:t>
        </w:r>
      </w:hyperlink>
      <w:r>
        <w:t xml:space="preserve"> innen </w:t>
      </w:r>
      <w:r w:rsidR="00E37A1E">
        <w:t>12.02.2024</w:t>
      </w:r>
      <w:r>
        <w:t>.</w:t>
      </w:r>
    </w:p>
    <w:p w14:paraId="32DC0D65" w14:textId="77777777" w:rsidR="00B04716" w:rsidRDefault="00B04716" w:rsidP="006727DB"/>
    <w:p w14:paraId="4C65DD4D" w14:textId="7ED0A59D" w:rsidR="008702CF" w:rsidRDefault="007D757A" w:rsidP="006727DB">
      <w:r>
        <w:t>Med vennlig hilsen</w:t>
      </w:r>
    </w:p>
    <w:p w14:paraId="7E113CAF" w14:textId="3887950A" w:rsidR="007D757A" w:rsidRDefault="007D757A" w:rsidP="006727DB">
      <w:r>
        <w:t>Kristian Pedersen</w:t>
      </w:r>
    </w:p>
    <w:p w14:paraId="3828584F" w14:textId="77777777" w:rsidR="007D757A" w:rsidRDefault="007D757A" w:rsidP="006727DB"/>
    <w:p w14:paraId="29D4177D" w14:textId="77777777" w:rsidR="00E37A1E" w:rsidRDefault="00E37A1E" w:rsidP="006727DB"/>
    <w:p w14:paraId="36BF2C02" w14:textId="77777777" w:rsidR="00E37A1E" w:rsidRDefault="00E37A1E" w:rsidP="006727DB"/>
    <w:p w14:paraId="52CD2CC2" w14:textId="77777777" w:rsidR="00E37A1E" w:rsidRDefault="00E37A1E" w:rsidP="006727DB"/>
    <w:p w14:paraId="02512437" w14:textId="77777777" w:rsidR="00E37A1E" w:rsidRDefault="00E37A1E" w:rsidP="006727DB"/>
    <w:p w14:paraId="32141671" w14:textId="23D3B9EF" w:rsidR="007D757A" w:rsidRPr="007D757A" w:rsidRDefault="007D757A" w:rsidP="006727DB">
      <w:pPr>
        <w:rPr>
          <w:b/>
          <w:bCs/>
          <w:sz w:val="24"/>
          <w:szCs w:val="24"/>
        </w:rPr>
      </w:pPr>
      <w:r w:rsidRPr="007D757A">
        <w:rPr>
          <w:b/>
          <w:bCs/>
          <w:sz w:val="24"/>
          <w:szCs w:val="24"/>
        </w:rPr>
        <w:lastRenderedPageBreak/>
        <w:t>Vedlegg</w:t>
      </w:r>
    </w:p>
    <w:p w14:paraId="1DC8CC56" w14:textId="16843789" w:rsidR="007D757A" w:rsidRDefault="007D757A" w:rsidP="007D757A">
      <w:pPr>
        <w:pStyle w:val="Listeavsnitt"/>
        <w:numPr>
          <w:ilvl w:val="0"/>
          <w:numId w:val="2"/>
        </w:numPr>
      </w:pPr>
      <w:r>
        <w:t xml:space="preserve">Kart med planavgrensning </w:t>
      </w:r>
    </w:p>
    <w:p w14:paraId="76406CD3" w14:textId="51BF3975" w:rsidR="007D757A" w:rsidRDefault="007D757A" w:rsidP="006727DB">
      <w:r>
        <w:br/>
        <w:t>For offentlige høringsmyndigheter tillegges følgende vedlegg:</w:t>
      </w:r>
    </w:p>
    <w:p w14:paraId="497370CF" w14:textId="5BB4F2C5" w:rsidR="007D757A" w:rsidRDefault="007D757A" w:rsidP="007D757A">
      <w:pPr>
        <w:pStyle w:val="Listeavsnitt"/>
        <w:numPr>
          <w:ilvl w:val="0"/>
          <w:numId w:val="2"/>
        </w:numPr>
      </w:pPr>
      <w:r>
        <w:t xml:space="preserve">Referat fra oppstartsmøte, dat. </w:t>
      </w:r>
      <w:r w:rsidR="007664BA">
        <w:t>27.10.2023</w:t>
      </w:r>
    </w:p>
    <w:p w14:paraId="60EF024E" w14:textId="4ECF0EA3" w:rsidR="007D757A" w:rsidRDefault="007D757A" w:rsidP="007D757A">
      <w:pPr>
        <w:pStyle w:val="Listeavsnitt"/>
        <w:numPr>
          <w:ilvl w:val="0"/>
          <w:numId w:val="2"/>
        </w:numPr>
      </w:pPr>
      <w:r>
        <w:t>Liste over varslede parter</w:t>
      </w:r>
    </w:p>
    <w:p w14:paraId="3017333E" w14:textId="77777777" w:rsidR="007D757A" w:rsidRDefault="007D757A" w:rsidP="007D757A"/>
    <w:p w14:paraId="27EE4C4A" w14:textId="7F76550C" w:rsidR="007D757A" w:rsidRDefault="007D757A" w:rsidP="007D757A">
      <w:r>
        <w:t xml:space="preserve">Alle dokumenter vil legges ut på </w:t>
      </w:r>
      <w:hyperlink r:id="rId12" w:history="1">
        <w:r w:rsidRPr="00C67DB7">
          <w:rPr>
            <w:rStyle w:val="Hyperkobling"/>
          </w:rPr>
          <w:t>www.senjaprosjektering.no</w:t>
        </w:r>
      </w:hyperlink>
      <w:r>
        <w:t xml:space="preserve"> </w:t>
      </w:r>
    </w:p>
    <w:sectPr w:rsidR="007D757A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E2E05" w14:textId="77777777" w:rsidR="0058640B" w:rsidRDefault="0058640B" w:rsidP="006727DB">
      <w:pPr>
        <w:spacing w:after="0" w:line="240" w:lineRule="auto"/>
      </w:pPr>
      <w:r>
        <w:separator/>
      </w:r>
    </w:p>
  </w:endnote>
  <w:endnote w:type="continuationSeparator" w:id="0">
    <w:p w14:paraId="435B0EEE" w14:textId="77777777" w:rsidR="0058640B" w:rsidRDefault="0058640B" w:rsidP="00672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DECB2" w14:textId="77777777" w:rsidR="0058640B" w:rsidRDefault="0058640B" w:rsidP="006727DB">
      <w:pPr>
        <w:spacing w:after="0" w:line="240" w:lineRule="auto"/>
      </w:pPr>
      <w:r>
        <w:separator/>
      </w:r>
    </w:p>
  </w:footnote>
  <w:footnote w:type="continuationSeparator" w:id="0">
    <w:p w14:paraId="5FF10AB2" w14:textId="77777777" w:rsidR="0058640B" w:rsidRDefault="0058640B" w:rsidP="00672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967CF" w14:textId="78D42777" w:rsidR="006727DB" w:rsidRDefault="006727DB">
    <w:pPr>
      <w:pStyle w:val="Topptekst"/>
    </w:pPr>
    <w:r>
      <w:rPr>
        <w:noProof/>
      </w:rPr>
      <w:drawing>
        <wp:inline distT="0" distB="0" distL="0" distR="0" wp14:anchorId="7DFB0A2C" wp14:editId="3CCD0C82">
          <wp:extent cx="1220940" cy="433493"/>
          <wp:effectExtent l="0" t="0" r="0" b="5080"/>
          <wp:docPr id="585793024" name="Bilde 1" descr="Et bilde som inneholder Font, tekst, logo, Grafikk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5793024" name="Bilde 1" descr="Et bilde som inneholder Font, tekst, logo, Grafikk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942" cy="438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E691FE" w14:textId="77777777" w:rsidR="006727DB" w:rsidRDefault="006727D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A1B83"/>
    <w:multiLevelType w:val="hybridMultilevel"/>
    <w:tmpl w:val="A226218A"/>
    <w:lvl w:ilvl="0" w:tplc="C51EC34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401F3"/>
    <w:multiLevelType w:val="multilevel"/>
    <w:tmpl w:val="07F4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390008">
    <w:abstractNumId w:val="1"/>
  </w:num>
  <w:num w:numId="2" w16cid:durableId="350844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7DB"/>
    <w:rsid w:val="001112BB"/>
    <w:rsid w:val="00142382"/>
    <w:rsid w:val="002263A8"/>
    <w:rsid w:val="003223FC"/>
    <w:rsid w:val="003F7DC8"/>
    <w:rsid w:val="00463981"/>
    <w:rsid w:val="00472F79"/>
    <w:rsid w:val="0058640B"/>
    <w:rsid w:val="006727DB"/>
    <w:rsid w:val="007664BA"/>
    <w:rsid w:val="007D757A"/>
    <w:rsid w:val="00847696"/>
    <w:rsid w:val="008702CF"/>
    <w:rsid w:val="009D021A"/>
    <w:rsid w:val="009E6597"/>
    <w:rsid w:val="00A1674A"/>
    <w:rsid w:val="00B04716"/>
    <w:rsid w:val="00E34BF9"/>
    <w:rsid w:val="00E37A1E"/>
    <w:rsid w:val="00F50DE0"/>
    <w:rsid w:val="00FB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D7C511"/>
  <w15:chartTrackingRefBased/>
  <w15:docId w15:val="{5B7AC9EE-3803-4A14-9078-049C89FD0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672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727DB"/>
  </w:style>
  <w:style w:type="paragraph" w:styleId="Bunntekst">
    <w:name w:val="footer"/>
    <w:basedOn w:val="Normal"/>
    <w:link w:val="BunntekstTegn"/>
    <w:uiPriority w:val="99"/>
    <w:unhideWhenUsed/>
    <w:rsid w:val="00672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727DB"/>
  </w:style>
  <w:style w:type="character" w:styleId="Hyperkobling">
    <w:name w:val="Hyperlink"/>
    <w:basedOn w:val="Standardskriftforavsnitt"/>
    <w:uiPriority w:val="99"/>
    <w:unhideWhenUsed/>
    <w:rsid w:val="00472F79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72F79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847696"/>
    <w:pPr>
      <w:ind w:left="720"/>
      <w:contextualSpacing/>
    </w:pPr>
  </w:style>
  <w:style w:type="paragraph" w:styleId="Sluttnotetekst">
    <w:name w:val="endnote text"/>
    <w:basedOn w:val="Normal"/>
    <w:link w:val="SluttnotetekstTegn"/>
    <w:uiPriority w:val="99"/>
    <w:semiHidden/>
    <w:unhideWhenUsed/>
    <w:rsid w:val="007D757A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7D757A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7D75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enjaprosjektering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ristian@senjaprosjektering.n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enjaprosjektering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njaprosjektering.n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493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Pedersen</dc:creator>
  <cp:keywords/>
  <dc:description/>
  <cp:lastModifiedBy>Kristian Pedersen</cp:lastModifiedBy>
  <cp:revision>13</cp:revision>
  <dcterms:created xsi:type="dcterms:W3CDTF">2023-11-23T20:17:00Z</dcterms:created>
  <dcterms:modified xsi:type="dcterms:W3CDTF">2024-01-06T14:36:00Z</dcterms:modified>
</cp:coreProperties>
</file>